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875" w:rsidRPr="00A05875" w:rsidRDefault="00A05875" w:rsidP="00A05875">
      <w:pPr>
        <w:widowControl w:val="0"/>
        <w:suppressAutoHyphens/>
        <w:autoSpaceDN w:val="0"/>
        <w:jc w:val="center"/>
        <w:rPr>
          <w:rFonts w:ascii="Times New Roman" w:eastAsia="Andale Sans UI" w:hAnsi="Times New Roman"/>
          <w:color w:val="auto"/>
          <w:kern w:val="3"/>
          <w:lang w:val="de-DE" w:eastAsia="ja-JP" w:bidi="fa-IR"/>
        </w:rPr>
      </w:pPr>
      <w:bookmarkStart w:id="0" w:name="bookmark3"/>
      <w:r w:rsidRPr="00A05875">
        <w:rPr>
          <w:rFonts w:ascii="Times New Roman" w:eastAsia="Andale Sans UI" w:hAnsi="Times New Roman"/>
          <w:noProof/>
          <w:color w:val="auto"/>
          <w:kern w:val="3"/>
          <w:lang w:val="ru-RU"/>
        </w:rPr>
        <w:drawing>
          <wp:inline distT="0" distB="0" distL="0" distR="0" wp14:anchorId="369194C3" wp14:editId="0A04C047">
            <wp:extent cx="542925" cy="685800"/>
            <wp:effectExtent l="0" t="0" r="9525" b="0"/>
            <wp:docPr id="1" name="Графический объект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875" w:rsidRPr="00A05875" w:rsidRDefault="00A05875" w:rsidP="00A05875">
      <w:pPr>
        <w:widowControl w:val="0"/>
        <w:suppressAutoHyphens/>
        <w:autoSpaceDN w:val="0"/>
        <w:jc w:val="center"/>
        <w:rPr>
          <w:rFonts w:ascii="Times New Roman" w:eastAsia="Andale Sans UI" w:hAnsi="Times New Roman"/>
          <w:color w:val="auto"/>
          <w:kern w:val="3"/>
          <w:sz w:val="28"/>
          <w:szCs w:val="28"/>
          <w:lang w:val="ru-RU" w:eastAsia="ja-JP" w:bidi="fa-IR"/>
        </w:rPr>
      </w:pPr>
    </w:p>
    <w:p w:rsidR="00A05875" w:rsidRPr="00A05875" w:rsidRDefault="00A05875" w:rsidP="00A05875">
      <w:pPr>
        <w:widowControl w:val="0"/>
        <w:suppressAutoHyphens/>
        <w:autoSpaceDN w:val="0"/>
        <w:jc w:val="center"/>
        <w:rPr>
          <w:rFonts w:ascii="Times New Roman" w:eastAsia="Andale Sans UI" w:hAnsi="Times New Roman"/>
          <w:b/>
          <w:color w:val="auto"/>
          <w:kern w:val="3"/>
          <w:sz w:val="28"/>
          <w:szCs w:val="28"/>
          <w:lang w:val="de-DE" w:eastAsia="ja-JP" w:bidi="fa-IR"/>
        </w:rPr>
      </w:pPr>
      <w:r w:rsidRPr="00A05875">
        <w:rPr>
          <w:rFonts w:ascii="Times New Roman" w:eastAsia="Andale Sans UI" w:hAnsi="Times New Roman"/>
          <w:b/>
          <w:color w:val="auto"/>
          <w:kern w:val="3"/>
          <w:sz w:val="28"/>
          <w:szCs w:val="28"/>
          <w:lang w:val="de-DE" w:eastAsia="ja-JP" w:bidi="fa-IR"/>
        </w:rPr>
        <w:t>СОВЕТ</w:t>
      </w:r>
    </w:p>
    <w:p w:rsidR="00A05875" w:rsidRPr="00A05875" w:rsidRDefault="00A05875" w:rsidP="00A05875">
      <w:pPr>
        <w:widowControl w:val="0"/>
        <w:suppressAutoHyphens/>
        <w:autoSpaceDN w:val="0"/>
        <w:jc w:val="center"/>
        <w:rPr>
          <w:rFonts w:ascii="Times New Roman" w:eastAsia="Andale Sans UI" w:hAnsi="Times New Roman"/>
          <w:b/>
          <w:color w:val="auto"/>
          <w:kern w:val="3"/>
          <w:sz w:val="28"/>
          <w:szCs w:val="28"/>
          <w:lang w:val="de-DE" w:eastAsia="ja-JP" w:bidi="fa-IR"/>
        </w:rPr>
      </w:pPr>
      <w:r w:rsidRPr="00A05875">
        <w:rPr>
          <w:rFonts w:ascii="Times New Roman" w:eastAsia="Andale Sans UI" w:hAnsi="Times New Roman"/>
          <w:b/>
          <w:color w:val="auto"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A05875" w:rsidRPr="00A05875" w:rsidRDefault="00A05875" w:rsidP="00A05875">
      <w:pPr>
        <w:widowControl w:val="0"/>
        <w:suppressAutoHyphens/>
        <w:autoSpaceDN w:val="0"/>
        <w:jc w:val="center"/>
        <w:rPr>
          <w:rFonts w:ascii="Times New Roman" w:eastAsia="Andale Sans UI" w:hAnsi="Times New Roman"/>
          <w:b/>
          <w:color w:val="auto"/>
          <w:kern w:val="3"/>
          <w:sz w:val="28"/>
          <w:szCs w:val="28"/>
          <w:lang w:val="de-DE" w:eastAsia="ja-JP" w:bidi="fa-IR"/>
        </w:rPr>
      </w:pPr>
      <w:r w:rsidRPr="00A05875">
        <w:rPr>
          <w:rFonts w:ascii="Times New Roman" w:eastAsia="Andale Sans UI" w:hAnsi="Times New Roman"/>
          <w:b/>
          <w:color w:val="auto"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A05875" w:rsidRPr="00A05875" w:rsidRDefault="00A05875" w:rsidP="00A05875">
      <w:pPr>
        <w:widowControl w:val="0"/>
        <w:suppressAutoHyphens/>
        <w:autoSpaceDN w:val="0"/>
        <w:jc w:val="center"/>
        <w:rPr>
          <w:rFonts w:ascii="Times New Roman" w:eastAsia="Andale Sans UI" w:hAnsi="Times New Roman"/>
          <w:color w:val="auto"/>
          <w:kern w:val="3"/>
          <w:lang w:val="de-DE" w:eastAsia="ja-JP" w:bidi="fa-IR"/>
        </w:rPr>
      </w:pPr>
    </w:p>
    <w:p w:rsidR="00A05875" w:rsidRPr="00A05875" w:rsidRDefault="00A05875" w:rsidP="00A05875">
      <w:pPr>
        <w:widowControl w:val="0"/>
        <w:suppressAutoHyphens/>
        <w:autoSpaceDN w:val="0"/>
        <w:ind w:firstLine="706"/>
        <w:jc w:val="center"/>
        <w:rPr>
          <w:rFonts w:ascii="Times New Roman" w:eastAsia="Andale Sans UI" w:hAnsi="Times New Roman"/>
          <w:b/>
          <w:color w:val="auto"/>
          <w:kern w:val="3"/>
          <w:sz w:val="28"/>
          <w:szCs w:val="28"/>
          <w:lang w:val="de-DE" w:eastAsia="ja-JP" w:bidi="fa-IR"/>
        </w:rPr>
      </w:pPr>
      <w:r w:rsidRPr="00A05875">
        <w:rPr>
          <w:rFonts w:ascii="Times New Roman" w:eastAsia="Andale Sans UI" w:hAnsi="Times New Roman"/>
          <w:b/>
          <w:color w:val="auto"/>
          <w:kern w:val="3"/>
          <w:sz w:val="28"/>
          <w:szCs w:val="28"/>
          <w:lang w:val="de-DE" w:eastAsia="ja-JP" w:bidi="fa-IR"/>
        </w:rPr>
        <w:t>Р Е Ш Е Н И Е</w:t>
      </w:r>
    </w:p>
    <w:p w:rsidR="00A05875" w:rsidRPr="00A05875" w:rsidRDefault="00A05875" w:rsidP="00A05875">
      <w:pPr>
        <w:widowControl w:val="0"/>
        <w:suppressAutoHyphens/>
        <w:autoSpaceDN w:val="0"/>
        <w:jc w:val="center"/>
        <w:rPr>
          <w:rFonts w:ascii="Times New Roman" w:eastAsia="Andale Sans UI" w:hAnsi="Times New Roman"/>
          <w:color w:val="auto"/>
          <w:kern w:val="3"/>
          <w:lang w:val="de-DE" w:eastAsia="ja-JP" w:bidi="fa-IR"/>
        </w:rPr>
      </w:pPr>
    </w:p>
    <w:p w:rsidR="00A05875" w:rsidRPr="00A05875" w:rsidRDefault="00873EE6" w:rsidP="00873EE6">
      <w:pPr>
        <w:widowControl w:val="0"/>
        <w:suppressAutoHyphens/>
        <w:autoSpaceDN w:val="0"/>
        <w:rPr>
          <w:rFonts w:ascii="Times New Roman" w:eastAsia="Andale Sans UI" w:hAnsi="Times New Roman"/>
          <w:color w:val="auto"/>
          <w:kern w:val="3"/>
          <w:lang w:val="de-DE" w:eastAsia="ja-JP" w:bidi="fa-IR"/>
        </w:rPr>
      </w:pPr>
      <w:r>
        <w:rPr>
          <w:rFonts w:ascii="Times New Roman" w:eastAsia="Andale Sans UI" w:hAnsi="Times New Roman"/>
          <w:color w:val="auto"/>
          <w:kern w:val="3"/>
          <w:sz w:val="28"/>
          <w:szCs w:val="28"/>
          <w:lang w:val="ru-RU" w:eastAsia="ja-JP" w:bidi="fa-IR"/>
        </w:rPr>
        <w:t xml:space="preserve">          </w:t>
      </w:r>
      <w:bookmarkStart w:id="1" w:name="_GoBack"/>
      <w:bookmarkEnd w:id="1"/>
      <w:proofErr w:type="spellStart"/>
      <w:r>
        <w:rPr>
          <w:rFonts w:ascii="Times New Roman" w:eastAsia="Andale Sans UI" w:hAnsi="Times New Roman"/>
          <w:color w:val="auto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ascii="Times New Roman" w:eastAsia="Andale Sans UI" w:hAnsi="Times New Roman"/>
          <w:color w:val="auto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/>
          <w:color w:val="auto"/>
          <w:kern w:val="3"/>
          <w:sz w:val="28"/>
          <w:szCs w:val="28"/>
          <w:lang w:val="ru-RU" w:eastAsia="ja-JP" w:bidi="fa-IR"/>
        </w:rPr>
        <w:t xml:space="preserve"> 25 марта </w:t>
      </w:r>
      <w:r w:rsidR="00A05875" w:rsidRPr="00A05875">
        <w:rPr>
          <w:rFonts w:ascii="Times New Roman" w:eastAsia="Andale Sans UI" w:hAnsi="Times New Roman"/>
          <w:color w:val="auto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eastAsia="Andale Sans UI" w:hAnsi="Times New Roman"/>
          <w:color w:val="auto"/>
          <w:kern w:val="3"/>
          <w:sz w:val="28"/>
          <w:szCs w:val="28"/>
          <w:lang w:val="ru-RU" w:eastAsia="ja-JP" w:bidi="fa-IR"/>
        </w:rPr>
        <w:t xml:space="preserve">15 </w:t>
      </w:r>
      <w:proofErr w:type="spellStart"/>
      <w:r w:rsidR="00A05875" w:rsidRPr="00A05875">
        <w:rPr>
          <w:rFonts w:ascii="Times New Roman" w:eastAsia="Andale Sans UI" w:hAnsi="Times New Roman"/>
          <w:color w:val="auto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A05875" w:rsidRPr="00A05875">
        <w:rPr>
          <w:rFonts w:ascii="Times New Roman" w:eastAsia="Andale Sans UI" w:hAnsi="Times New Roman"/>
          <w:color w:val="auto"/>
          <w:kern w:val="3"/>
          <w:sz w:val="28"/>
          <w:szCs w:val="28"/>
          <w:lang w:val="ru-RU" w:eastAsia="ja-JP" w:bidi="fa-IR"/>
        </w:rPr>
        <w:tab/>
      </w:r>
      <w:r w:rsidR="00A05875" w:rsidRPr="00A05875">
        <w:rPr>
          <w:rFonts w:ascii="Times New Roman" w:eastAsia="Andale Sans UI" w:hAnsi="Times New Roman"/>
          <w:color w:val="auto"/>
          <w:kern w:val="3"/>
          <w:sz w:val="28"/>
          <w:szCs w:val="28"/>
          <w:lang w:val="de-DE" w:eastAsia="ja-JP" w:bidi="fa-IR"/>
        </w:rPr>
        <w:tab/>
      </w:r>
      <w:r w:rsidR="00A05875" w:rsidRPr="00A05875">
        <w:rPr>
          <w:rFonts w:ascii="Times New Roman" w:eastAsia="Andale Sans UI" w:hAnsi="Times New Roman"/>
          <w:color w:val="auto"/>
          <w:kern w:val="3"/>
          <w:sz w:val="28"/>
          <w:szCs w:val="28"/>
          <w:lang w:val="de-DE" w:eastAsia="ja-JP" w:bidi="fa-IR"/>
        </w:rPr>
        <w:tab/>
        <w:t xml:space="preserve"> </w:t>
      </w:r>
      <w:r w:rsidR="00A05875" w:rsidRPr="00A05875">
        <w:rPr>
          <w:rFonts w:ascii="Times New Roman" w:eastAsia="Andale Sans UI" w:hAnsi="Times New Roman"/>
          <w:color w:val="auto"/>
          <w:kern w:val="3"/>
          <w:sz w:val="28"/>
          <w:szCs w:val="28"/>
          <w:lang w:val="de-DE" w:eastAsia="ja-JP" w:bidi="fa-IR"/>
        </w:rPr>
        <w:tab/>
        <w:t xml:space="preserve">                   </w:t>
      </w:r>
      <w:r w:rsidR="00A05875" w:rsidRPr="00873EE6">
        <w:rPr>
          <w:rFonts w:ascii="Times New Roman" w:eastAsia="Andale Sans UI" w:hAnsi="Times New Roman"/>
          <w:color w:val="auto"/>
          <w:kern w:val="3"/>
          <w:sz w:val="28"/>
          <w:szCs w:val="28"/>
          <w:lang w:val="de-DE" w:eastAsia="ja-JP" w:bidi="fa-IR"/>
        </w:rPr>
        <w:t xml:space="preserve">№  </w:t>
      </w:r>
      <w:r w:rsidRPr="00873EE6">
        <w:rPr>
          <w:rFonts w:ascii="Times New Roman" w:eastAsia="Andale Sans UI" w:hAnsi="Times New Roman"/>
          <w:color w:val="auto"/>
          <w:kern w:val="3"/>
          <w:sz w:val="28"/>
          <w:szCs w:val="28"/>
          <w:lang w:val="ru-RU" w:eastAsia="ja-JP" w:bidi="fa-IR"/>
        </w:rPr>
        <w:t>182</w:t>
      </w:r>
      <w:r w:rsidR="00A05875" w:rsidRPr="00A05875">
        <w:rPr>
          <w:rFonts w:ascii="Times New Roman" w:eastAsia="Andale Sans UI" w:hAnsi="Times New Roman"/>
          <w:color w:val="auto"/>
          <w:kern w:val="3"/>
          <w:sz w:val="28"/>
          <w:szCs w:val="28"/>
          <w:u w:val="single"/>
          <w:lang w:val="de-DE" w:eastAsia="ja-JP" w:bidi="fa-IR"/>
        </w:rPr>
        <w:t xml:space="preserve">          </w:t>
      </w:r>
    </w:p>
    <w:p w:rsidR="00A05875" w:rsidRPr="00A05875" w:rsidRDefault="00A05875" w:rsidP="00A05875">
      <w:pPr>
        <w:widowControl w:val="0"/>
        <w:suppressAutoHyphens/>
        <w:autoSpaceDN w:val="0"/>
        <w:jc w:val="center"/>
        <w:rPr>
          <w:rFonts w:ascii="Times New Roman" w:eastAsia="Andale Sans UI" w:hAnsi="Times New Roman"/>
          <w:color w:val="auto"/>
          <w:kern w:val="3"/>
          <w:sz w:val="28"/>
          <w:szCs w:val="28"/>
          <w:lang w:val="de-DE" w:eastAsia="ja-JP" w:bidi="fa-IR"/>
        </w:rPr>
      </w:pPr>
      <w:r w:rsidRPr="00A05875">
        <w:rPr>
          <w:rFonts w:ascii="Times New Roman" w:eastAsia="Andale Sans UI" w:hAnsi="Times New Roman"/>
          <w:color w:val="auto"/>
          <w:kern w:val="3"/>
          <w:sz w:val="28"/>
          <w:szCs w:val="28"/>
          <w:lang w:val="de-DE" w:eastAsia="ja-JP" w:bidi="fa-IR"/>
        </w:rPr>
        <w:t xml:space="preserve"> </w:t>
      </w:r>
    </w:p>
    <w:p w:rsidR="00A05875" w:rsidRPr="00A05875" w:rsidRDefault="00A05875" w:rsidP="00A05875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A05875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    город  Кропоткин</w:t>
      </w:r>
    </w:p>
    <w:p w:rsidR="003959D0" w:rsidRDefault="003959D0" w:rsidP="003959D0">
      <w:pPr>
        <w:widowControl w:val="0"/>
        <w:autoSpaceDN w:val="0"/>
        <w:jc w:val="center"/>
        <w:rPr>
          <w:rFonts w:ascii="Times New Roman" w:eastAsia="Andale Sans UI" w:hAnsi="Times New Roman"/>
          <w:color w:val="auto"/>
          <w:kern w:val="3"/>
          <w:sz w:val="28"/>
          <w:szCs w:val="28"/>
          <w:lang w:val="ru-RU" w:eastAsia="ja-JP" w:bidi="fa-IR"/>
        </w:rPr>
      </w:pPr>
    </w:p>
    <w:p w:rsidR="003959D0" w:rsidRPr="003959D0" w:rsidRDefault="003959D0" w:rsidP="003959D0">
      <w:pPr>
        <w:widowControl w:val="0"/>
        <w:autoSpaceDN w:val="0"/>
        <w:jc w:val="center"/>
        <w:rPr>
          <w:rFonts w:ascii="Times New Roman" w:eastAsia="Andale Sans UI" w:hAnsi="Times New Roman"/>
          <w:color w:val="auto"/>
          <w:kern w:val="3"/>
          <w:sz w:val="28"/>
          <w:szCs w:val="28"/>
          <w:lang w:val="ru-RU" w:eastAsia="ja-JP" w:bidi="fa-IR"/>
        </w:rPr>
      </w:pPr>
    </w:p>
    <w:p w:rsidR="00CE6BF6" w:rsidRPr="003959D0" w:rsidRDefault="003D60C5" w:rsidP="003959D0">
      <w:pPr>
        <w:pStyle w:val="10"/>
        <w:keepNext/>
        <w:keepLines/>
        <w:shd w:val="clear" w:color="auto" w:fill="auto"/>
        <w:spacing w:before="0" w:line="240" w:lineRule="auto"/>
        <w:jc w:val="center"/>
        <w:rPr>
          <w:sz w:val="28"/>
          <w:szCs w:val="28"/>
          <w:lang w:val="ru-RU"/>
        </w:rPr>
      </w:pPr>
      <w:r w:rsidRPr="003959D0">
        <w:rPr>
          <w:sz w:val="28"/>
          <w:szCs w:val="28"/>
        </w:rPr>
        <w:t xml:space="preserve">Об отчете </w:t>
      </w:r>
      <w:r w:rsidR="009260A1" w:rsidRPr="003959D0">
        <w:rPr>
          <w:sz w:val="28"/>
          <w:szCs w:val="28"/>
          <w:lang w:val="ru-RU"/>
        </w:rPr>
        <w:t>К</w:t>
      </w:r>
      <w:proofErr w:type="spellStart"/>
      <w:r w:rsidRPr="003959D0">
        <w:rPr>
          <w:sz w:val="28"/>
          <w:szCs w:val="28"/>
        </w:rPr>
        <w:t>онтрольно</w:t>
      </w:r>
      <w:proofErr w:type="spellEnd"/>
      <w:r w:rsidRPr="003959D0">
        <w:rPr>
          <w:sz w:val="28"/>
          <w:szCs w:val="28"/>
        </w:rPr>
        <w:t>-счетной палаты муниципального образования Кавказский район о деятельности в 201</w:t>
      </w:r>
      <w:r w:rsidR="0045761A" w:rsidRPr="003959D0">
        <w:rPr>
          <w:sz w:val="28"/>
          <w:szCs w:val="28"/>
          <w:lang w:val="ru-RU"/>
        </w:rPr>
        <w:t>4</w:t>
      </w:r>
      <w:r w:rsidRPr="003959D0">
        <w:rPr>
          <w:sz w:val="28"/>
          <w:szCs w:val="28"/>
        </w:rPr>
        <w:t xml:space="preserve"> году</w:t>
      </w:r>
      <w:bookmarkEnd w:id="0"/>
    </w:p>
    <w:p w:rsidR="003959D0" w:rsidRPr="003959D0" w:rsidRDefault="003959D0" w:rsidP="003959D0">
      <w:pPr>
        <w:pStyle w:val="10"/>
        <w:keepNext/>
        <w:keepLines/>
        <w:shd w:val="clear" w:color="auto" w:fill="auto"/>
        <w:spacing w:before="0" w:line="240" w:lineRule="auto"/>
        <w:jc w:val="right"/>
        <w:rPr>
          <w:b w:val="0"/>
          <w:sz w:val="28"/>
          <w:szCs w:val="28"/>
          <w:lang w:val="ru-RU"/>
        </w:rPr>
      </w:pPr>
    </w:p>
    <w:p w:rsidR="003959D0" w:rsidRDefault="003959D0" w:rsidP="003959D0">
      <w:pPr>
        <w:pStyle w:val="11"/>
        <w:shd w:val="clear" w:color="auto" w:fill="auto"/>
        <w:spacing w:after="0" w:line="240" w:lineRule="auto"/>
        <w:ind w:firstLine="851"/>
        <w:jc w:val="both"/>
        <w:rPr>
          <w:sz w:val="28"/>
          <w:szCs w:val="28"/>
          <w:lang w:val="ru-RU"/>
        </w:rPr>
      </w:pPr>
    </w:p>
    <w:p w:rsidR="00CE6BF6" w:rsidRPr="000D7D20" w:rsidRDefault="003D60C5" w:rsidP="003959D0">
      <w:pPr>
        <w:pStyle w:val="11"/>
        <w:shd w:val="clear" w:color="auto" w:fill="auto"/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proofErr w:type="gramStart"/>
      <w:r w:rsidRPr="003959D0">
        <w:rPr>
          <w:sz w:val="28"/>
          <w:szCs w:val="28"/>
        </w:rPr>
        <w:t xml:space="preserve">Заслушав и обсудив отчет председателя </w:t>
      </w:r>
      <w:r w:rsidR="0045761A" w:rsidRPr="003959D0">
        <w:rPr>
          <w:sz w:val="28"/>
          <w:szCs w:val="28"/>
          <w:lang w:val="ru-RU"/>
        </w:rPr>
        <w:t>К</w:t>
      </w:r>
      <w:proofErr w:type="spellStart"/>
      <w:r w:rsidRPr="003959D0">
        <w:rPr>
          <w:sz w:val="28"/>
          <w:szCs w:val="28"/>
        </w:rPr>
        <w:t>онтрольно</w:t>
      </w:r>
      <w:proofErr w:type="spellEnd"/>
      <w:r w:rsidRPr="000D7D20">
        <w:rPr>
          <w:sz w:val="28"/>
          <w:szCs w:val="28"/>
        </w:rPr>
        <w:t xml:space="preserve">-счетной палаты муниципального образования Кавказский район А.В. Арутюновой о деятельности </w:t>
      </w:r>
      <w:r w:rsidR="009260A1">
        <w:rPr>
          <w:sz w:val="28"/>
          <w:szCs w:val="28"/>
          <w:lang w:val="ru-RU"/>
        </w:rPr>
        <w:t>К</w:t>
      </w:r>
      <w:r w:rsidRPr="000D7D20">
        <w:rPr>
          <w:sz w:val="28"/>
          <w:szCs w:val="28"/>
        </w:rPr>
        <w:t>онтрольно-счетной палаты в 201</w:t>
      </w:r>
      <w:r w:rsidR="0045761A" w:rsidRPr="000D7D20">
        <w:rPr>
          <w:sz w:val="28"/>
          <w:szCs w:val="28"/>
          <w:lang w:val="ru-RU"/>
        </w:rPr>
        <w:t>4</w:t>
      </w:r>
      <w:r w:rsidRPr="000D7D20">
        <w:rPr>
          <w:sz w:val="28"/>
          <w:szCs w:val="28"/>
        </w:rPr>
        <w:t xml:space="preserve"> году, в соответствии со статьей 19 Федерального закона от 7 февраля 2011 года № 6-ФЗ "Об общих принципах организации и деятельности контрольно-счетных органов субъектов Российской Федерации и муниципальных образований", статьей 46 Устава муниципального образования Кавказский район Совет муниципального образования Кавказский район</w:t>
      </w:r>
      <w:proofErr w:type="gramEnd"/>
      <w:r w:rsidRPr="000D7D20">
        <w:rPr>
          <w:sz w:val="28"/>
          <w:szCs w:val="28"/>
        </w:rPr>
        <w:t xml:space="preserve"> РЕШИЛ:</w:t>
      </w:r>
    </w:p>
    <w:p w:rsidR="00CE6BF6" w:rsidRPr="000D7D20" w:rsidRDefault="000D7D20" w:rsidP="003959D0">
      <w:pPr>
        <w:pStyle w:val="11"/>
        <w:shd w:val="clear" w:color="auto" w:fill="auto"/>
        <w:tabs>
          <w:tab w:val="left" w:pos="1186"/>
        </w:tabs>
        <w:spacing w:after="0" w:line="240" w:lineRule="auto"/>
        <w:ind w:firstLine="851"/>
        <w:jc w:val="both"/>
        <w:rPr>
          <w:sz w:val="28"/>
          <w:szCs w:val="28"/>
        </w:rPr>
      </w:pPr>
      <w:r w:rsidRPr="000D7D20">
        <w:rPr>
          <w:sz w:val="28"/>
          <w:szCs w:val="28"/>
          <w:lang w:val="ru-RU"/>
        </w:rPr>
        <w:t>1.</w:t>
      </w:r>
      <w:r w:rsidR="004A0622">
        <w:rPr>
          <w:sz w:val="28"/>
          <w:szCs w:val="28"/>
          <w:lang w:val="ru-RU"/>
        </w:rPr>
        <w:t xml:space="preserve"> </w:t>
      </w:r>
      <w:r w:rsidR="003D60C5" w:rsidRPr="000D7D20">
        <w:rPr>
          <w:sz w:val="28"/>
          <w:szCs w:val="28"/>
        </w:rPr>
        <w:t xml:space="preserve">Отчет </w:t>
      </w:r>
      <w:r w:rsidR="0045761A" w:rsidRPr="000D7D20">
        <w:rPr>
          <w:sz w:val="28"/>
          <w:szCs w:val="28"/>
          <w:lang w:val="ru-RU"/>
        </w:rPr>
        <w:t>К</w:t>
      </w:r>
      <w:proofErr w:type="spellStart"/>
      <w:r w:rsidR="003D60C5" w:rsidRPr="000D7D20">
        <w:rPr>
          <w:sz w:val="28"/>
          <w:szCs w:val="28"/>
        </w:rPr>
        <w:t>онтрольно</w:t>
      </w:r>
      <w:proofErr w:type="spellEnd"/>
      <w:r w:rsidR="003D60C5" w:rsidRPr="000D7D20">
        <w:rPr>
          <w:sz w:val="28"/>
          <w:szCs w:val="28"/>
        </w:rPr>
        <w:t>-счетной палаты муниципального образования Кавказский район о деятельности в 201</w:t>
      </w:r>
      <w:r w:rsidR="0045761A" w:rsidRPr="000D7D20">
        <w:rPr>
          <w:sz w:val="28"/>
          <w:szCs w:val="28"/>
          <w:lang w:val="ru-RU"/>
        </w:rPr>
        <w:t>4</w:t>
      </w:r>
      <w:r w:rsidR="003D60C5" w:rsidRPr="000D7D20">
        <w:rPr>
          <w:sz w:val="28"/>
          <w:szCs w:val="28"/>
        </w:rPr>
        <w:t xml:space="preserve"> году принять к сведению (прилагается).</w:t>
      </w:r>
    </w:p>
    <w:p w:rsidR="00CE6BF6" w:rsidRPr="000D7D20" w:rsidRDefault="0045761A" w:rsidP="003959D0">
      <w:pPr>
        <w:ind w:firstLine="851"/>
        <w:jc w:val="both"/>
        <w:rPr>
          <w:sz w:val="28"/>
          <w:szCs w:val="28"/>
        </w:rPr>
      </w:pPr>
      <w:r w:rsidRPr="000D7D20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4A062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D60C5" w:rsidRPr="000D7D20">
        <w:rPr>
          <w:rFonts w:ascii="Times New Roman" w:hAnsi="Times New Roman" w:cs="Times New Roman"/>
          <w:sz w:val="28"/>
          <w:szCs w:val="28"/>
        </w:rPr>
        <w:t xml:space="preserve">Рекомендовать администрации муниципального образования Кавказский район принять дополнительные меры по повышению эффективности </w:t>
      </w:r>
      <w:r w:rsidRPr="000D7D20">
        <w:rPr>
          <w:rFonts w:ascii="Times New Roman" w:eastAsiaTheme="minorHAnsi" w:hAnsi="Times New Roman" w:cs="Times New Roman"/>
          <w:color w:val="auto"/>
          <w:sz w:val="28"/>
          <w:szCs w:val="28"/>
          <w:lang w:val="ru-RU" w:eastAsia="en-US"/>
        </w:rPr>
        <w:t>по реализации программно-целевого принципа планирования и исполнения бюджета</w:t>
      </w:r>
      <w:r w:rsidR="0091515B">
        <w:rPr>
          <w:rFonts w:ascii="Times New Roman" w:eastAsiaTheme="minorHAnsi" w:hAnsi="Times New Roman" w:cs="Times New Roman"/>
          <w:color w:val="auto"/>
          <w:sz w:val="28"/>
          <w:szCs w:val="28"/>
          <w:lang w:val="ru-RU" w:eastAsia="en-US"/>
        </w:rPr>
        <w:t xml:space="preserve"> муниципального образования Кавказский район</w:t>
      </w:r>
      <w:r w:rsidR="000D7D20" w:rsidRPr="000D7D20">
        <w:rPr>
          <w:rFonts w:ascii="Times New Roman" w:eastAsiaTheme="minorHAnsi" w:hAnsi="Times New Roman" w:cs="Times New Roman"/>
          <w:color w:val="auto"/>
          <w:sz w:val="28"/>
          <w:szCs w:val="28"/>
          <w:lang w:val="ru-RU" w:eastAsia="en-US"/>
        </w:rPr>
        <w:t>,</w:t>
      </w:r>
      <w:r w:rsidRPr="000D7D20">
        <w:rPr>
          <w:rFonts w:ascii="Times New Roman" w:eastAsiaTheme="minorHAnsi" w:hAnsi="Times New Roman" w:cs="Times New Roman"/>
          <w:color w:val="auto"/>
          <w:sz w:val="28"/>
          <w:szCs w:val="28"/>
          <w:lang w:val="ru-RU" w:eastAsia="en-US"/>
        </w:rPr>
        <w:t xml:space="preserve"> повы</w:t>
      </w:r>
      <w:r w:rsidR="000D7D20" w:rsidRPr="000D7D20">
        <w:rPr>
          <w:rFonts w:ascii="Times New Roman" w:eastAsiaTheme="minorHAnsi" w:hAnsi="Times New Roman" w:cs="Times New Roman"/>
          <w:color w:val="auto"/>
          <w:sz w:val="28"/>
          <w:szCs w:val="28"/>
          <w:lang w:val="ru-RU" w:eastAsia="en-US"/>
        </w:rPr>
        <w:t>сить</w:t>
      </w:r>
      <w:r w:rsidRPr="000D7D20">
        <w:rPr>
          <w:rFonts w:ascii="Times New Roman" w:eastAsiaTheme="minorHAnsi" w:hAnsi="Times New Roman" w:cs="Times New Roman"/>
          <w:color w:val="auto"/>
          <w:sz w:val="28"/>
          <w:szCs w:val="28"/>
          <w:lang w:val="ru-RU" w:eastAsia="en-US"/>
        </w:rPr>
        <w:t xml:space="preserve"> требования к качеству прогноза социально-экономического развития на очередной финансовый год и на плановый период. </w:t>
      </w:r>
    </w:p>
    <w:p w:rsidR="00CE6BF6" w:rsidRPr="000D7D20" w:rsidRDefault="000D7D20" w:rsidP="003959D0">
      <w:pPr>
        <w:pStyle w:val="11"/>
        <w:shd w:val="clear" w:color="auto" w:fill="auto"/>
        <w:tabs>
          <w:tab w:val="left" w:pos="1052"/>
        </w:tabs>
        <w:spacing w:after="0" w:line="240" w:lineRule="auto"/>
        <w:ind w:firstLine="851"/>
        <w:jc w:val="both"/>
        <w:rPr>
          <w:sz w:val="28"/>
          <w:szCs w:val="28"/>
        </w:rPr>
      </w:pPr>
      <w:r w:rsidRPr="000D7D20">
        <w:rPr>
          <w:sz w:val="28"/>
          <w:szCs w:val="28"/>
          <w:lang w:val="ru-RU"/>
        </w:rPr>
        <w:t>3.</w:t>
      </w:r>
      <w:r w:rsidR="004A0622">
        <w:rPr>
          <w:sz w:val="28"/>
          <w:szCs w:val="28"/>
          <w:lang w:val="ru-RU"/>
        </w:rPr>
        <w:t xml:space="preserve"> </w:t>
      </w:r>
      <w:r w:rsidR="00DE3514">
        <w:rPr>
          <w:sz w:val="28"/>
          <w:szCs w:val="28"/>
          <w:lang w:val="ru-RU"/>
        </w:rPr>
        <w:t xml:space="preserve">Рекомендовать </w:t>
      </w:r>
      <w:r w:rsidR="003959D0">
        <w:rPr>
          <w:sz w:val="28"/>
          <w:szCs w:val="28"/>
          <w:lang w:val="ru-RU"/>
        </w:rPr>
        <w:t>К</w:t>
      </w:r>
      <w:proofErr w:type="spellStart"/>
      <w:r w:rsidR="003D60C5" w:rsidRPr="000D7D20">
        <w:rPr>
          <w:sz w:val="28"/>
          <w:szCs w:val="28"/>
        </w:rPr>
        <w:t>онтрольно</w:t>
      </w:r>
      <w:proofErr w:type="spellEnd"/>
      <w:r w:rsidR="003D60C5" w:rsidRPr="000D7D20">
        <w:rPr>
          <w:sz w:val="28"/>
          <w:szCs w:val="28"/>
        </w:rPr>
        <w:t>-счетной палате муниципального образования Кавказский район:</w:t>
      </w:r>
    </w:p>
    <w:p w:rsidR="00CE6BF6" w:rsidRPr="000D7D20" w:rsidRDefault="000D7D20" w:rsidP="003959D0">
      <w:pPr>
        <w:pStyle w:val="11"/>
        <w:numPr>
          <w:ilvl w:val="1"/>
          <w:numId w:val="1"/>
        </w:numPr>
        <w:shd w:val="clear" w:color="auto" w:fill="auto"/>
        <w:tabs>
          <w:tab w:val="left" w:pos="1167"/>
        </w:tabs>
        <w:spacing w:after="0" w:line="240" w:lineRule="auto"/>
        <w:ind w:firstLine="851"/>
        <w:jc w:val="both"/>
        <w:rPr>
          <w:sz w:val="28"/>
          <w:szCs w:val="28"/>
        </w:rPr>
      </w:pPr>
      <w:r w:rsidRPr="000D7D20">
        <w:rPr>
          <w:sz w:val="28"/>
          <w:szCs w:val="28"/>
          <w:lang w:val="ru-RU"/>
        </w:rPr>
        <w:t>п</w:t>
      </w:r>
      <w:r w:rsidRPr="000D7D20">
        <w:rPr>
          <w:sz w:val="28"/>
          <w:szCs w:val="28"/>
        </w:rPr>
        <w:t>родолжи</w:t>
      </w:r>
      <w:r w:rsidRPr="000D7D20">
        <w:rPr>
          <w:sz w:val="28"/>
          <w:szCs w:val="28"/>
          <w:lang w:val="ru-RU"/>
        </w:rPr>
        <w:t>т</w:t>
      </w:r>
      <w:r w:rsidRPr="000D7D20">
        <w:rPr>
          <w:sz w:val="28"/>
          <w:szCs w:val="28"/>
        </w:rPr>
        <w:t xml:space="preserve">ь внедрение аудита в сфере закупок товаров, работ, услуг и аудита </w:t>
      </w:r>
      <w:r w:rsidRPr="000D7D20">
        <w:rPr>
          <w:sz w:val="28"/>
          <w:szCs w:val="28"/>
          <w:lang w:val="ru-RU"/>
        </w:rPr>
        <w:t>муниципальных</w:t>
      </w:r>
      <w:r w:rsidRPr="000D7D20">
        <w:rPr>
          <w:sz w:val="28"/>
          <w:szCs w:val="28"/>
        </w:rPr>
        <w:t xml:space="preserve"> программ </w:t>
      </w:r>
      <w:r w:rsidRPr="000D7D20">
        <w:rPr>
          <w:sz w:val="28"/>
          <w:szCs w:val="28"/>
          <w:lang w:val="ru-RU"/>
        </w:rPr>
        <w:t>Кавказского района</w:t>
      </w:r>
      <w:r w:rsidR="00E14C7A">
        <w:rPr>
          <w:sz w:val="28"/>
          <w:szCs w:val="28"/>
          <w:lang w:val="ru-RU"/>
        </w:rPr>
        <w:t>;</w:t>
      </w:r>
    </w:p>
    <w:p w:rsidR="000D7D20" w:rsidRPr="00C00FCC" w:rsidRDefault="000D7D20" w:rsidP="003959D0">
      <w:pPr>
        <w:pStyle w:val="11"/>
        <w:numPr>
          <w:ilvl w:val="1"/>
          <w:numId w:val="1"/>
        </w:numPr>
        <w:shd w:val="clear" w:color="auto" w:fill="auto"/>
        <w:tabs>
          <w:tab w:val="left" w:pos="1162"/>
        </w:tabs>
        <w:spacing w:after="0" w:line="240" w:lineRule="auto"/>
        <w:ind w:firstLine="851"/>
        <w:jc w:val="both"/>
        <w:rPr>
          <w:sz w:val="28"/>
          <w:szCs w:val="28"/>
        </w:rPr>
      </w:pPr>
      <w:r w:rsidRPr="000D7D20">
        <w:rPr>
          <w:sz w:val="28"/>
          <w:szCs w:val="28"/>
        </w:rPr>
        <w:t>проведение комплексных и тематических проверок и обследований по отдельным разделам и статьям бюджета;</w:t>
      </w:r>
    </w:p>
    <w:p w:rsidR="00C00FCC" w:rsidRPr="000D7D20" w:rsidRDefault="00DE3514" w:rsidP="003959D0">
      <w:pPr>
        <w:pStyle w:val="11"/>
        <w:numPr>
          <w:ilvl w:val="1"/>
          <w:numId w:val="1"/>
        </w:numPr>
        <w:shd w:val="clear" w:color="auto" w:fill="auto"/>
        <w:tabs>
          <w:tab w:val="left" w:pos="1162"/>
        </w:tabs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lastRenderedPageBreak/>
        <w:t>своевременно приводить в соответствие с действующим законодательством нормативно-правовые акты</w:t>
      </w:r>
      <w:r w:rsidR="008F1BC2">
        <w:rPr>
          <w:sz w:val="28"/>
          <w:szCs w:val="28"/>
          <w:lang w:val="ru-RU"/>
        </w:rPr>
        <w:t xml:space="preserve"> регламентирую</w:t>
      </w:r>
      <w:r w:rsidR="00E14C7A">
        <w:rPr>
          <w:sz w:val="28"/>
          <w:szCs w:val="28"/>
          <w:lang w:val="ru-RU"/>
        </w:rPr>
        <w:t>щие</w:t>
      </w:r>
      <w:r w:rsidR="008F1BC2">
        <w:rPr>
          <w:sz w:val="28"/>
          <w:szCs w:val="28"/>
          <w:lang w:val="ru-RU"/>
        </w:rPr>
        <w:t xml:space="preserve"> </w:t>
      </w:r>
      <w:r w:rsidR="00E14C7A">
        <w:rPr>
          <w:sz w:val="28"/>
          <w:szCs w:val="28"/>
          <w:lang w:val="ru-RU"/>
        </w:rPr>
        <w:t>деятельность</w:t>
      </w:r>
      <w:r w:rsidR="008F1BC2">
        <w:rPr>
          <w:sz w:val="28"/>
          <w:szCs w:val="28"/>
          <w:lang w:val="ru-RU"/>
        </w:rPr>
        <w:t>.</w:t>
      </w:r>
    </w:p>
    <w:p w:rsidR="0045761A" w:rsidRPr="000D7D20" w:rsidRDefault="000D7D20" w:rsidP="003959D0">
      <w:pPr>
        <w:pStyle w:val="11"/>
        <w:shd w:val="clear" w:color="auto" w:fill="auto"/>
        <w:tabs>
          <w:tab w:val="left" w:pos="1158"/>
        </w:tabs>
        <w:spacing w:after="0" w:line="240" w:lineRule="auto"/>
        <w:ind w:firstLine="851"/>
        <w:jc w:val="both"/>
        <w:rPr>
          <w:sz w:val="28"/>
          <w:szCs w:val="28"/>
        </w:rPr>
      </w:pPr>
      <w:r w:rsidRPr="000D7D20">
        <w:rPr>
          <w:sz w:val="28"/>
          <w:szCs w:val="28"/>
          <w:lang w:val="ru-RU"/>
        </w:rPr>
        <w:t>4.</w:t>
      </w:r>
      <w:r w:rsidR="004A0622">
        <w:rPr>
          <w:sz w:val="28"/>
          <w:szCs w:val="28"/>
          <w:lang w:val="ru-RU"/>
        </w:rPr>
        <w:t xml:space="preserve"> </w:t>
      </w:r>
      <w:r w:rsidR="0045761A" w:rsidRPr="000D7D20">
        <w:rPr>
          <w:sz w:val="28"/>
          <w:szCs w:val="28"/>
        </w:rPr>
        <w:t xml:space="preserve">Опубликовать отчет </w:t>
      </w:r>
      <w:r w:rsidRPr="000D7D20">
        <w:rPr>
          <w:sz w:val="28"/>
          <w:szCs w:val="28"/>
          <w:lang w:val="ru-RU"/>
        </w:rPr>
        <w:t>К</w:t>
      </w:r>
      <w:proofErr w:type="spellStart"/>
      <w:r w:rsidR="0045761A" w:rsidRPr="000D7D20">
        <w:rPr>
          <w:sz w:val="28"/>
          <w:szCs w:val="28"/>
        </w:rPr>
        <w:t>онтрольно</w:t>
      </w:r>
      <w:proofErr w:type="spellEnd"/>
      <w:r w:rsidR="0045761A" w:rsidRPr="000D7D20">
        <w:rPr>
          <w:sz w:val="28"/>
          <w:szCs w:val="28"/>
        </w:rPr>
        <w:t>-счетной палаты муниципального образования Кавказский район в газете «Огни Кубани» и разместить на официальном сайте администрации муниципального образования Кавказский район.</w:t>
      </w:r>
    </w:p>
    <w:p w:rsidR="0045761A" w:rsidRPr="000D7D20" w:rsidRDefault="000D7D20" w:rsidP="003959D0">
      <w:pPr>
        <w:pStyle w:val="11"/>
        <w:shd w:val="clear" w:color="auto" w:fill="auto"/>
        <w:tabs>
          <w:tab w:val="left" w:pos="1177"/>
        </w:tabs>
        <w:spacing w:after="0" w:line="240" w:lineRule="auto"/>
        <w:ind w:firstLine="851"/>
        <w:jc w:val="both"/>
        <w:rPr>
          <w:sz w:val="28"/>
          <w:szCs w:val="28"/>
        </w:rPr>
      </w:pPr>
      <w:r w:rsidRPr="000D7D20">
        <w:rPr>
          <w:sz w:val="28"/>
          <w:szCs w:val="28"/>
          <w:lang w:val="ru-RU"/>
        </w:rPr>
        <w:t>5.</w:t>
      </w:r>
      <w:r w:rsidR="004A0622">
        <w:rPr>
          <w:sz w:val="28"/>
          <w:szCs w:val="28"/>
          <w:lang w:val="ru-RU"/>
        </w:rPr>
        <w:t xml:space="preserve"> </w:t>
      </w:r>
      <w:proofErr w:type="gramStart"/>
      <w:r w:rsidR="0045761A" w:rsidRPr="000D7D20">
        <w:rPr>
          <w:sz w:val="28"/>
          <w:szCs w:val="28"/>
        </w:rPr>
        <w:t>Контроль за</w:t>
      </w:r>
      <w:proofErr w:type="gramEnd"/>
      <w:r w:rsidR="0045761A" w:rsidRPr="000D7D20">
        <w:rPr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финансово-бюджетной и налоговой политике, торговле, предпринимательству (Емиц).</w:t>
      </w:r>
    </w:p>
    <w:p w:rsidR="0045761A" w:rsidRDefault="000D7D20" w:rsidP="003959D0">
      <w:pPr>
        <w:pStyle w:val="11"/>
        <w:shd w:val="clear" w:color="auto" w:fill="auto"/>
        <w:tabs>
          <w:tab w:val="left" w:pos="994"/>
        </w:tabs>
        <w:spacing w:after="0" w:line="240" w:lineRule="auto"/>
        <w:ind w:firstLine="851"/>
        <w:jc w:val="both"/>
        <w:rPr>
          <w:sz w:val="28"/>
          <w:szCs w:val="28"/>
          <w:lang w:val="ru-RU"/>
        </w:rPr>
      </w:pPr>
      <w:r w:rsidRPr="000D7D20">
        <w:rPr>
          <w:sz w:val="28"/>
          <w:szCs w:val="28"/>
          <w:lang w:val="ru-RU"/>
        </w:rPr>
        <w:t>6.</w:t>
      </w:r>
      <w:r w:rsidR="004A0622">
        <w:rPr>
          <w:sz w:val="28"/>
          <w:szCs w:val="28"/>
          <w:lang w:val="ru-RU"/>
        </w:rPr>
        <w:t xml:space="preserve"> </w:t>
      </w:r>
      <w:r w:rsidR="0045761A" w:rsidRPr="000D7D20">
        <w:rPr>
          <w:sz w:val="28"/>
          <w:szCs w:val="28"/>
        </w:rPr>
        <w:t>Решение вступает в силу со дня его подписания.</w:t>
      </w:r>
    </w:p>
    <w:p w:rsidR="003959D0" w:rsidRDefault="003959D0" w:rsidP="003959D0">
      <w:pPr>
        <w:pStyle w:val="11"/>
        <w:shd w:val="clear" w:color="auto" w:fill="auto"/>
        <w:tabs>
          <w:tab w:val="left" w:pos="994"/>
        </w:tabs>
        <w:spacing w:after="0" w:line="240" w:lineRule="auto"/>
        <w:ind w:firstLine="851"/>
        <w:jc w:val="both"/>
        <w:rPr>
          <w:sz w:val="28"/>
          <w:szCs w:val="28"/>
          <w:lang w:val="ru-RU"/>
        </w:rPr>
      </w:pPr>
    </w:p>
    <w:p w:rsidR="003959D0" w:rsidRDefault="003959D0" w:rsidP="003959D0">
      <w:pPr>
        <w:pStyle w:val="11"/>
        <w:shd w:val="clear" w:color="auto" w:fill="auto"/>
        <w:tabs>
          <w:tab w:val="left" w:pos="994"/>
        </w:tabs>
        <w:spacing w:after="0" w:line="240" w:lineRule="auto"/>
        <w:ind w:firstLine="851"/>
        <w:jc w:val="both"/>
        <w:rPr>
          <w:sz w:val="28"/>
          <w:szCs w:val="28"/>
          <w:lang w:val="ru-RU"/>
        </w:rPr>
      </w:pPr>
    </w:p>
    <w:p w:rsidR="003959D0" w:rsidRPr="003959D0" w:rsidRDefault="003959D0" w:rsidP="003959D0">
      <w:pPr>
        <w:widowControl w:val="0"/>
        <w:suppressAutoHyphens/>
        <w:jc w:val="both"/>
        <w:rPr>
          <w:rFonts w:ascii="Times New Roman" w:eastAsia="Lucida Sans Unicode" w:hAnsi="Times New Roman" w:cs="Times New Roman"/>
          <w:color w:val="auto"/>
          <w:kern w:val="1"/>
          <w:sz w:val="28"/>
          <w:szCs w:val="28"/>
          <w:lang w:val="ru-RU" w:eastAsia="ar-SA"/>
        </w:rPr>
      </w:pPr>
      <w:r w:rsidRPr="003959D0">
        <w:rPr>
          <w:rFonts w:ascii="Times New Roman" w:eastAsia="Lucida Sans Unicode" w:hAnsi="Times New Roman" w:cs="Times New Roman"/>
          <w:color w:val="auto"/>
          <w:kern w:val="1"/>
          <w:sz w:val="28"/>
          <w:szCs w:val="28"/>
          <w:lang w:val="ru-RU" w:eastAsia="ar-SA"/>
        </w:rPr>
        <w:t xml:space="preserve">Председатель Совета </w:t>
      </w:r>
    </w:p>
    <w:p w:rsidR="003959D0" w:rsidRPr="003959D0" w:rsidRDefault="003959D0" w:rsidP="003959D0">
      <w:pPr>
        <w:widowControl w:val="0"/>
        <w:suppressAutoHyphens/>
        <w:jc w:val="both"/>
        <w:rPr>
          <w:rFonts w:ascii="Times New Roman" w:eastAsia="Lucida Sans Unicode" w:hAnsi="Times New Roman" w:cs="Times New Roman"/>
          <w:color w:val="auto"/>
          <w:kern w:val="1"/>
          <w:sz w:val="28"/>
          <w:szCs w:val="28"/>
          <w:lang w:val="ru-RU" w:eastAsia="ar-SA"/>
        </w:rPr>
      </w:pPr>
      <w:r w:rsidRPr="003959D0">
        <w:rPr>
          <w:rFonts w:ascii="Times New Roman" w:eastAsia="Lucida Sans Unicode" w:hAnsi="Times New Roman" w:cs="Times New Roman"/>
          <w:color w:val="auto"/>
          <w:kern w:val="1"/>
          <w:sz w:val="28"/>
          <w:szCs w:val="28"/>
          <w:lang w:val="ru-RU" w:eastAsia="ar-SA"/>
        </w:rPr>
        <w:t xml:space="preserve">муниципального образования </w:t>
      </w:r>
    </w:p>
    <w:p w:rsidR="003959D0" w:rsidRPr="003959D0" w:rsidRDefault="003959D0" w:rsidP="003959D0">
      <w:pPr>
        <w:pStyle w:val="11"/>
        <w:shd w:val="clear" w:color="auto" w:fill="auto"/>
        <w:tabs>
          <w:tab w:val="left" w:pos="994"/>
        </w:tabs>
        <w:spacing w:after="0" w:line="240" w:lineRule="auto"/>
        <w:jc w:val="both"/>
        <w:rPr>
          <w:sz w:val="28"/>
          <w:szCs w:val="28"/>
          <w:lang w:val="ru-RU"/>
        </w:rPr>
      </w:pPr>
      <w:r w:rsidRPr="003959D0">
        <w:rPr>
          <w:rFonts w:eastAsia="Lucida Sans Unicode"/>
          <w:color w:val="auto"/>
          <w:kern w:val="1"/>
          <w:sz w:val="28"/>
          <w:szCs w:val="28"/>
          <w:lang w:val="ru-RU" w:eastAsia="ar-SA"/>
        </w:rPr>
        <w:t>Кавказский район</w:t>
      </w:r>
      <w:r w:rsidRPr="003959D0">
        <w:rPr>
          <w:rFonts w:eastAsia="Lucida Sans Unicode"/>
          <w:color w:val="auto"/>
          <w:kern w:val="1"/>
          <w:sz w:val="28"/>
          <w:szCs w:val="28"/>
          <w:lang w:val="ru-RU" w:eastAsia="ar-SA"/>
        </w:rPr>
        <w:tab/>
      </w:r>
      <w:r w:rsidRPr="003959D0">
        <w:rPr>
          <w:rFonts w:eastAsia="Lucida Sans Unicode"/>
          <w:color w:val="auto"/>
          <w:kern w:val="1"/>
          <w:sz w:val="28"/>
          <w:szCs w:val="28"/>
          <w:lang w:val="ru-RU" w:eastAsia="ar-SA"/>
        </w:rPr>
        <w:tab/>
      </w:r>
      <w:r w:rsidRPr="003959D0">
        <w:rPr>
          <w:rFonts w:eastAsia="Lucida Sans Unicode"/>
          <w:color w:val="auto"/>
          <w:kern w:val="1"/>
          <w:sz w:val="28"/>
          <w:szCs w:val="28"/>
          <w:lang w:val="ru-RU" w:eastAsia="ar-SA"/>
        </w:rPr>
        <w:tab/>
      </w:r>
      <w:r w:rsidRPr="003959D0">
        <w:rPr>
          <w:rFonts w:eastAsia="Lucida Sans Unicode"/>
          <w:color w:val="auto"/>
          <w:kern w:val="1"/>
          <w:sz w:val="28"/>
          <w:szCs w:val="28"/>
          <w:lang w:val="ru-RU" w:eastAsia="ar-SA"/>
        </w:rPr>
        <w:tab/>
      </w:r>
      <w:r w:rsidRPr="003959D0">
        <w:rPr>
          <w:rFonts w:eastAsia="Lucida Sans Unicode"/>
          <w:color w:val="auto"/>
          <w:kern w:val="1"/>
          <w:sz w:val="28"/>
          <w:szCs w:val="28"/>
          <w:lang w:val="ru-RU" w:eastAsia="ar-SA"/>
        </w:rPr>
        <w:tab/>
      </w:r>
      <w:r w:rsidRPr="003959D0">
        <w:rPr>
          <w:rFonts w:eastAsia="Lucida Sans Unicode"/>
          <w:color w:val="auto"/>
          <w:kern w:val="1"/>
          <w:sz w:val="28"/>
          <w:szCs w:val="28"/>
          <w:lang w:val="ru-RU" w:eastAsia="ar-SA"/>
        </w:rPr>
        <w:tab/>
      </w:r>
      <w:r w:rsidRPr="003959D0">
        <w:rPr>
          <w:rFonts w:eastAsia="Lucida Sans Unicode"/>
          <w:color w:val="auto"/>
          <w:kern w:val="1"/>
          <w:sz w:val="28"/>
          <w:szCs w:val="28"/>
          <w:lang w:val="ru-RU" w:eastAsia="ar-SA"/>
        </w:rPr>
        <w:tab/>
        <w:t xml:space="preserve">           </w:t>
      </w:r>
      <w:proofErr w:type="spellStart"/>
      <w:r w:rsidRPr="003959D0">
        <w:rPr>
          <w:rFonts w:eastAsia="Lucida Sans Unicode"/>
          <w:color w:val="auto"/>
          <w:kern w:val="1"/>
          <w:sz w:val="28"/>
          <w:szCs w:val="28"/>
          <w:lang w:val="ru-RU" w:eastAsia="ar-SA"/>
        </w:rPr>
        <w:t>Г.А.Москалёва</w:t>
      </w:r>
      <w:proofErr w:type="spellEnd"/>
    </w:p>
    <w:sectPr w:rsidR="003959D0" w:rsidRPr="003959D0" w:rsidSect="003959D0">
      <w:type w:val="continuous"/>
      <w:pgSz w:w="11905" w:h="16837"/>
      <w:pgMar w:top="1135" w:right="565" w:bottom="1440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460" w:rsidRDefault="00B72460">
      <w:r>
        <w:separator/>
      </w:r>
    </w:p>
  </w:endnote>
  <w:endnote w:type="continuationSeparator" w:id="0">
    <w:p w:rsidR="00B72460" w:rsidRDefault="00B72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charset w:val="00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460" w:rsidRDefault="00B72460"/>
  </w:footnote>
  <w:footnote w:type="continuationSeparator" w:id="0">
    <w:p w:rsidR="00B72460" w:rsidRDefault="00B7246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E2976"/>
    <w:multiLevelType w:val="multilevel"/>
    <w:tmpl w:val="A4E8F8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0B34B9"/>
    <w:multiLevelType w:val="hybridMultilevel"/>
    <w:tmpl w:val="8C3C7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9E103E"/>
    <w:multiLevelType w:val="hybridMultilevel"/>
    <w:tmpl w:val="63D08F88"/>
    <w:lvl w:ilvl="0" w:tplc="221292E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02935"/>
    <w:multiLevelType w:val="hybridMultilevel"/>
    <w:tmpl w:val="37A65502"/>
    <w:lvl w:ilvl="0" w:tplc="ACC481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1DC39AD"/>
    <w:multiLevelType w:val="hybridMultilevel"/>
    <w:tmpl w:val="12906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462A55"/>
    <w:multiLevelType w:val="multilevel"/>
    <w:tmpl w:val="8BD25CE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8ED785C"/>
    <w:multiLevelType w:val="hybridMultilevel"/>
    <w:tmpl w:val="C71AA876"/>
    <w:lvl w:ilvl="0" w:tplc="19C4E416">
      <w:start w:val="1"/>
      <w:numFmt w:val="decimal"/>
      <w:lvlText w:val="%1."/>
      <w:lvlJc w:val="left"/>
      <w:pPr>
        <w:ind w:left="1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CE6BF6"/>
    <w:rsid w:val="000D7D20"/>
    <w:rsid w:val="0026702A"/>
    <w:rsid w:val="003959D0"/>
    <w:rsid w:val="003B6CA2"/>
    <w:rsid w:val="003D60C5"/>
    <w:rsid w:val="0045761A"/>
    <w:rsid w:val="00457F90"/>
    <w:rsid w:val="004A0622"/>
    <w:rsid w:val="00873EE6"/>
    <w:rsid w:val="008F1BC2"/>
    <w:rsid w:val="0091515B"/>
    <w:rsid w:val="009260A1"/>
    <w:rsid w:val="00A05875"/>
    <w:rsid w:val="00AE20BB"/>
    <w:rsid w:val="00B72460"/>
    <w:rsid w:val="00B91423"/>
    <w:rsid w:val="00C00FCC"/>
    <w:rsid w:val="00CE6BF6"/>
    <w:rsid w:val="00DE3514"/>
    <w:rsid w:val="00E14C7A"/>
    <w:rsid w:val="00E63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3pt">
    <w:name w:val="Заголовок №1 + Интервал 3 pt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27"/>
      <w:szCs w:val="27"/>
    </w:rPr>
  </w:style>
  <w:style w:type="character" w:customStyle="1" w:styleId="2">
    <w:name w:val="Основной текст (2)_"/>
    <w:basedOn w:val="a0"/>
    <w:link w:val="2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line="317" w:lineRule="exact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styleId="a5">
    <w:name w:val="Balloon Text"/>
    <w:basedOn w:val="a"/>
    <w:link w:val="a6"/>
    <w:uiPriority w:val="99"/>
    <w:semiHidden/>
    <w:unhideWhenUsed/>
    <w:rsid w:val="00C00FCC"/>
    <w:rPr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0FCC"/>
    <w:rPr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4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Совет</cp:lastModifiedBy>
  <cp:revision>11</cp:revision>
  <cp:lastPrinted>2015-03-13T11:58:00Z</cp:lastPrinted>
  <dcterms:created xsi:type="dcterms:W3CDTF">2015-03-11T11:05:00Z</dcterms:created>
  <dcterms:modified xsi:type="dcterms:W3CDTF">2015-03-26T07:50:00Z</dcterms:modified>
</cp:coreProperties>
</file>